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jiem ievies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fr-FR"/>
        </w:rPr>
        <w:t>s valsts nodevu par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zi. To pazi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ojusi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zes sadales uz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</w:rPr>
        <w:t>mumu organiz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cija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  <w:lang w:val="en-US"/>
        </w:rPr>
        <w:t>Trading Hub Europe</w:t>
      </w:r>
      <w:r>
        <w:rPr>
          <w:rFonts w:ascii="Times New Roman" w:hAnsi="Times New Roman" w:hint="default"/>
          <w:sz w:val="26"/>
          <w:szCs w:val="26"/>
          <w:rtl w:val="0"/>
        </w:rPr>
        <w:t>”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nots, ka valsts nodeva 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2,4 centi par kilovatstundu. Ievie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nl-NL"/>
        </w:rPr>
        <w:t>ot nodevu, iecer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fr-FR"/>
        </w:rPr>
        <w:t>ts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zes import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jiem, kas cie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š </w:t>
      </w:r>
      <w:r>
        <w:rPr>
          <w:rFonts w:ascii="Times New Roman" w:hAnsi="Times New Roman"/>
          <w:sz w:val="26"/>
          <w:szCs w:val="26"/>
          <w:rtl w:val="0"/>
        </w:rPr>
        <w:t>iev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rojamus zaud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jumus, jo 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de-DE"/>
        </w:rPr>
        <w:t>kas pirkt 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zi 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rpus Krievijas.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Nodevu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nots ieviest no 1. oktobra,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r</w:t>
      </w:r>
      <w:r>
        <w:rPr>
          <w:rFonts w:ascii="Times New Roman" w:hAnsi="Times New Roman" w:hint="default"/>
          <w:sz w:val="26"/>
          <w:szCs w:val="26"/>
          <w:rtl w:val="0"/>
        </w:rPr>
        <w:t>ēķ</w:t>
      </w:r>
      <w:r>
        <w:rPr>
          <w:rFonts w:ascii="Times New Roman" w:hAnsi="Times New Roman"/>
          <w:sz w:val="26"/>
          <w:szCs w:val="26"/>
          <w:rtl w:val="0"/>
          <w:lang w:val="fr-FR"/>
        </w:rPr>
        <w:t>inus par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zi tas ietekm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s vien no novembra vai decembra, 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sv-SE"/>
        </w:rPr>
        <w:t>emot 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likumus, kas aizsarg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pat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jus no cenu izmai</w:t>
      </w:r>
      <w:r>
        <w:rPr>
          <w:rFonts w:ascii="Times New Roman" w:hAnsi="Times New Roman" w:hint="default"/>
          <w:sz w:val="26"/>
          <w:szCs w:val="26"/>
          <w:rtl w:val="0"/>
        </w:rPr>
        <w:t>ņā</w:t>
      </w:r>
      <w:r>
        <w:rPr>
          <w:rFonts w:ascii="Times New Roman" w:hAnsi="Times New Roman"/>
          <w:sz w:val="26"/>
          <w:szCs w:val="26"/>
          <w:rtl w:val="0"/>
        </w:rPr>
        <w:t>m.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otrdien vienoj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par Tieslietu akad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mijas izveidei nepiecie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it-IT"/>
        </w:rPr>
        <w:t>amo invest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ciju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steno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ar Eiropas Savien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Atvese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anas fonda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dzek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u atbalstu, inform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Tieslietu ministrij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Tieslietu akad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mija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  <w:lang w:val="fr-FR"/>
        </w:rPr>
        <w:t>s vienots tiesne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u, tiesu darbinieku, prokuroru, prokuroru pal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gu 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bu centrs, 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</w:rPr>
        <w:t>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kvalifik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pilnveides pas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kumus izmekl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jiem starpdisciplin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ros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jumos, kas ir 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tiski efekt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vai tiesas procesu norisei. Tieslietu ministrij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nor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ja, ka Tieslietu akad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mija ir dom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ta tiesu varas amatperson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un darbiniekiem to kvalifik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prasmju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īš</w:t>
      </w:r>
      <w:r>
        <w:rPr>
          <w:rFonts w:ascii="Times New Roman" w:hAnsi="Times New Roman"/>
          <w:sz w:val="26"/>
          <w:szCs w:val="26"/>
          <w:rtl w:val="0"/>
          <w:lang w:val="it-IT"/>
        </w:rPr>
        <w:t>anai amata pien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kumu izpildes laik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neb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augst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izgl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instit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cija un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de-DE"/>
        </w:rPr>
        <w:t>neieg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 kvalifik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Tieslietu akad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mija 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stenos kompleksu pieeju tiesu varas profesion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lo kompeten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  <w:lang w:val="sv-SE"/>
        </w:rPr>
        <w:t>u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bai,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stot gan s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kotn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(taj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skait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tiesne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 amata kandid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tiem), gan kvalifik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pilnveides programmas, gan inov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ciju,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un starptautisk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sadarb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kompetenci. Pateicoties Tieslietu akad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mijas izveidei, tiks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ta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ja pl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not, izstr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un realiz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 ilgtermi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bu programmas, kas sec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gi papildina viena otru.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</w:rPr>
        <w:br w:type="page"/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Saska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ņā </w:t>
      </w:r>
      <w:r>
        <w:rPr>
          <w:rFonts w:ascii="Times New Roman" w:hAnsi="Times New Roman"/>
          <w:sz w:val="26"/>
          <w:szCs w:val="26"/>
          <w:rtl w:val="0"/>
        </w:rPr>
        <w:t>ar Transporta komisijas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 xml:space="preserve">mumu, no 2022.gada 1.septembra </w:t>
      </w:r>
      <w:r>
        <w:rPr>
          <w:rFonts w:ascii="Times New Roman" w:hAnsi="Times New Roman"/>
          <w:sz w:val="26"/>
          <w:szCs w:val="26"/>
          <w:rtl w:val="0"/>
        </w:rPr>
        <w:t>Daugavpil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it-IT"/>
        </w:rPr>
        <w:t>Rai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a ielas posm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no 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ielas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dz Mihoelsa ielai (virzien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uz Viestura ielu) tiks organiz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ta vienvirziena autotransporta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Daugavpils pils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Transporta komisijas funkcijas ir nodro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t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sv-SE"/>
        </w:rPr>
        <w:t>bas transporta att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koncepcijas izstr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d</w:t>
      </w:r>
      <w:r>
        <w:rPr>
          <w:rFonts w:ascii="Times New Roman" w:hAnsi="Times New Roman" w:hint="default"/>
          <w:sz w:val="26"/>
          <w:szCs w:val="26"/>
          <w:rtl w:val="0"/>
        </w:rPr>
        <w:t>āš</w:t>
      </w:r>
      <w:r>
        <w:rPr>
          <w:rFonts w:ascii="Times New Roman" w:hAnsi="Times New Roman"/>
          <w:sz w:val="26"/>
          <w:szCs w:val="26"/>
          <w:rtl w:val="0"/>
        </w:rPr>
        <w:t>anu un realiz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ciju, koordin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t pasa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ieru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rvad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jumus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teritorij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, 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jumus par transporta pl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smu regul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anu pa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vald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teritorij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fr-FR"/>
        </w:rPr>
        <w:t>un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mju racion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lu izvieto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anu u.c., t.sk. izskatot iedz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iesniegumus un ierosin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jumus saist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ar  satiksmes organiz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</w:rPr>
        <w:t>anu.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fr-FR"/>
        </w:rPr>
        <w:t>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jums par satiksmes organiz</w:t>
      </w:r>
      <w:r>
        <w:rPr>
          <w:rFonts w:ascii="Times New Roman" w:hAnsi="Times New Roman" w:hint="default"/>
          <w:sz w:val="26"/>
          <w:szCs w:val="26"/>
          <w:rtl w:val="0"/>
        </w:rPr>
        <w:t>ēš</w:t>
      </w:r>
      <w:r>
        <w:rPr>
          <w:rFonts w:ascii="Times New Roman" w:hAnsi="Times New Roman"/>
          <w:sz w:val="26"/>
          <w:szCs w:val="26"/>
          <w:rtl w:val="0"/>
          <w:lang w:val="it-IT"/>
        </w:rPr>
        <w:t>anu Rai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it-IT"/>
        </w:rPr>
        <w:t>a 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, padarot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o ce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posmu dro</w:t>
      </w:r>
      <w:r>
        <w:rPr>
          <w:rFonts w:ascii="Times New Roman" w:hAnsi="Times New Roman" w:hint="default"/>
          <w:sz w:val="26"/>
          <w:szCs w:val="26"/>
          <w:rtl w:val="0"/>
        </w:rPr>
        <w:t>šā</w:t>
      </w:r>
      <w:r>
        <w:rPr>
          <w:rFonts w:ascii="Times New Roman" w:hAnsi="Times New Roman"/>
          <w:sz w:val="26"/>
          <w:szCs w:val="26"/>
          <w:rtl w:val="0"/>
          <w:lang w:val="de-DE"/>
        </w:rPr>
        <w:t>ku autobrauc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jiem un g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jiem, tika skat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ts jau vairakk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 xml:space="preserve">rt. Satiksme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aj</w:t>
      </w:r>
      <w:r>
        <w:rPr>
          <w:rFonts w:ascii="Times New Roman" w:hAnsi="Times New Roman" w:hint="default"/>
          <w:sz w:val="26"/>
          <w:szCs w:val="26"/>
          <w:rtl w:val="0"/>
        </w:rPr>
        <w:t>ā “</w:t>
      </w:r>
      <w:r>
        <w:rPr>
          <w:rFonts w:ascii="Times New Roman" w:hAnsi="Times New Roman"/>
          <w:sz w:val="26"/>
          <w:szCs w:val="26"/>
          <w:rtl w:val="0"/>
        </w:rPr>
        <w:t>klus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centra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da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ļā </w:t>
      </w:r>
      <w:r>
        <w:rPr>
          <w:rFonts w:ascii="Times New Roman" w:hAnsi="Times New Roman"/>
          <w:sz w:val="26"/>
          <w:szCs w:val="26"/>
          <w:rtl w:val="0"/>
          <w:lang w:val="en-US"/>
        </w:rPr>
        <w:t>ir apgr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tin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ta daudzu iemeslu d</w:t>
      </w:r>
      <w:r>
        <w:rPr>
          <w:rFonts w:ascii="Times New Roman" w:hAnsi="Times New Roman" w:hint="default"/>
          <w:sz w:val="26"/>
          <w:szCs w:val="26"/>
          <w:rtl w:val="0"/>
        </w:rPr>
        <w:t>ēļ</w:t>
      </w:r>
      <w:r>
        <w:rPr>
          <w:rFonts w:ascii="Times New Roman" w:hAnsi="Times New Roman"/>
          <w:sz w:val="26"/>
          <w:szCs w:val="26"/>
          <w:rtl w:val="0"/>
        </w:rPr>
        <w:t xml:space="preserve">: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>eit atrodas vair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kas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vojam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s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jas, tirdzniec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vietas, biroji un medic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nas iest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des,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ko vajadz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 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c auto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vviet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m ir liela. Iesp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ju robe</w:t>
      </w:r>
      <w:r>
        <w:rPr>
          <w:rFonts w:ascii="Times New Roman" w:hAnsi="Times New Roman" w:hint="default"/>
          <w:sz w:val="26"/>
          <w:szCs w:val="26"/>
          <w:rtl w:val="0"/>
        </w:rPr>
        <w:t>žā</w:t>
      </w:r>
      <w:r>
        <w:rPr>
          <w:rFonts w:ascii="Times New Roman" w:hAnsi="Times New Roman"/>
          <w:sz w:val="26"/>
          <w:szCs w:val="26"/>
          <w:rtl w:val="0"/>
          <w:lang w:val="pt-PT"/>
        </w:rPr>
        <w:t>s probl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it-IT"/>
        </w:rPr>
        <w:t>ma tika risin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ta, piem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ram, izb</w:t>
      </w:r>
      <w:r>
        <w:rPr>
          <w:rFonts w:ascii="Times New Roman" w:hAnsi="Times New Roman" w:hint="default"/>
          <w:sz w:val="26"/>
          <w:szCs w:val="26"/>
          <w:rtl w:val="0"/>
        </w:rPr>
        <w:t>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jot papildus 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it-IT"/>
        </w:rPr>
        <w:t>vvietas pie Daugavpils b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rnu vesel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pt-PT"/>
        </w:rPr>
        <w:t>bas centra. Ta</w:t>
      </w:r>
      <w:r>
        <w:rPr>
          <w:rFonts w:ascii="Times New Roman" w:hAnsi="Times New Roman" w:hint="default"/>
          <w:sz w:val="26"/>
          <w:szCs w:val="26"/>
          <w:rtl w:val="0"/>
        </w:rPr>
        <w:t>č</w:t>
      </w:r>
      <w:r>
        <w:rPr>
          <w:rFonts w:ascii="Times New Roman" w:hAnsi="Times New Roman"/>
          <w:sz w:val="26"/>
          <w:szCs w:val="26"/>
          <w:rtl w:val="0"/>
        </w:rPr>
        <w:t>u ar to nav pietiekami, un braucam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pt-PT"/>
        </w:rPr>
        <w:t>s da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as mala past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gi ir piebl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ta ar 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fr-FR"/>
        </w:rPr>
        <w:t>m,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dz ar ko trauc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pt-PT"/>
        </w:rPr>
        <w:t>tas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rskat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d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ēļ </w:t>
      </w:r>
      <w:r>
        <w:rPr>
          <w:rFonts w:ascii="Times New Roman" w:hAnsi="Times New Roman"/>
          <w:sz w:val="26"/>
          <w:szCs w:val="26"/>
          <w:rtl w:val="0"/>
          <w:lang w:val="de-DE"/>
        </w:rPr>
        <w:t>izbrauk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pt-PT"/>
        </w:rPr>
        <w:t xml:space="preserve">ana no </w:t>
      </w:r>
      <w:r>
        <w:rPr>
          <w:rFonts w:ascii="Times New Roman" w:hAnsi="Times New Roman" w:hint="default"/>
          <w:sz w:val="26"/>
          <w:szCs w:val="26"/>
          <w:rtl w:val="0"/>
        </w:rPr>
        <w:t>šķē</w:t>
      </w:r>
      <w:r>
        <w:rPr>
          <w:rFonts w:ascii="Times New Roman" w:hAnsi="Times New Roman"/>
          <w:sz w:val="26"/>
          <w:szCs w:val="26"/>
          <w:rtl w:val="0"/>
        </w:rPr>
        <w:t>rsiel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 un dz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vojamo 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 pagalmiem k</w:t>
      </w:r>
      <w:r>
        <w:rPr>
          <w:rFonts w:ascii="Times New Roman" w:hAnsi="Times New Roman" w:hint="default"/>
          <w:sz w:val="26"/>
          <w:szCs w:val="26"/>
          <w:rtl w:val="0"/>
        </w:rPr>
        <w:t>ļū</w:t>
      </w:r>
      <w:r>
        <w:rPr>
          <w:rFonts w:ascii="Times New Roman" w:hAnsi="Times New Roman"/>
          <w:sz w:val="26"/>
          <w:szCs w:val="26"/>
          <w:rtl w:val="0"/>
        </w:rPr>
        <w:t>st nedro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a. Problem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sv-SE"/>
        </w:rPr>
        <w:t>tiska br</w:t>
      </w:r>
      <w:r>
        <w:rPr>
          <w:rFonts w:ascii="Times New Roman" w:hAnsi="Times New Roman" w:hint="default"/>
          <w:sz w:val="26"/>
          <w:szCs w:val="26"/>
          <w:rtl w:val="0"/>
        </w:rPr>
        <w:t>īž</w:t>
      </w:r>
      <w:r>
        <w:rPr>
          <w:rFonts w:ascii="Times New Roman" w:hAnsi="Times New Roman"/>
          <w:sz w:val="26"/>
          <w:szCs w:val="26"/>
          <w:rtl w:val="0"/>
        </w:rPr>
        <w:t>iem ir ar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ī </w:t>
      </w:r>
      <w:r>
        <w:rPr>
          <w:rFonts w:ascii="Times New Roman" w:hAnsi="Times New Roman"/>
          <w:sz w:val="26"/>
          <w:szCs w:val="26"/>
          <w:rtl w:val="0"/>
          <w:lang w:val="it-IT"/>
        </w:rPr>
        <w:t>auto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rvieto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an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nl-NL"/>
        </w:rPr>
        <w:t>s virzien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no 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ielas uz Mihoelsa ielas pusi, jo ce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ļš </w:t>
      </w:r>
      <w:r>
        <w:rPr>
          <w:rFonts w:ascii="Times New Roman" w:hAnsi="Times New Roman"/>
          <w:sz w:val="26"/>
          <w:szCs w:val="26"/>
          <w:rtl w:val="0"/>
          <w:lang w:val="fr-FR"/>
        </w:rPr>
        <w:t xml:space="preserve">ir visai 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  <w:lang w:val="de-DE"/>
        </w:rPr>
        <w:t>aurs, un, lai nesaskrietos ar pretimbrauco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u ma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</w:rPr>
        <w:t>nu, 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mekl</w:t>
      </w:r>
      <w:r>
        <w:rPr>
          <w:rFonts w:ascii="Times New Roman" w:hAnsi="Times New Roman" w:hint="default"/>
          <w:sz w:val="26"/>
          <w:szCs w:val="26"/>
          <w:rtl w:val="0"/>
        </w:rPr>
        <w:t>ē “</w:t>
      </w:r>
      <w:r>
        <w:rPr>
          <w:rFonts w:ascii="Times New Roman" w:hAnsi="Times New Roman"/>
          <w:sz w:val="26"/>
          <w:szCs w:val="26"/>
          <w:rtl w:val="0"/>
        </w:rPr>
        <w:t>kabatas</w:t>
      </w:r>
      <w:r>
        <w:rPr>
          <w:rFonts w:ascii="Times New Roman" w:hAnsi="Times New Roman" w:hint="default"/>
          <w:sz w:val="26"/>
          <w:szCs w:val="26"/>
          <w:rtl w:val="0"/>
        </w:rPr>
        <w:t xml:space="preserve">” </w:t>
      </w:r>
      <w:r>
        <w:rPr>
          <w:rFonts w:ascii="Times New Roman" w:hAnsi="Times New Roman"/>
          <w:sz w:val="26"/>
          <w:szCs w:val="26"/>
          <w:rtl w:val="0"/>
        </w:rPr>
        <w:t>starp pieparkotajiem auto.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Nesen jaut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jums atkal tika aktualiz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ts, un Transporta komisija pie</w:t>
      </w:r>
      <w:r>
        <w:rPr>
          <w:rFonts w:ascii="Times New Roman" w:hAnsi="Times New Roman" w:hint="default"/>
          <w:sz w:val="26"/>
          <w:szCs w:val="26"/>
          <w:rtl w:val="0"/>
        </w:rPr>
        <w:t>ņē</w:t>
      </w:r>
      <w:r>
        <w:rPr>
          <w:rFonts w:ascii="Times New Roman" w:hAnsi="Times New Roman"/>
          <w:sz w:val="26"/>
          <w:szCs w:val="26"/>
          <w:rtl w:val="0"/>
          <w:lang w:val="it-IT"/>
        </w:rPr>
        <w:t>ma 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  <w:lang w:val="nl-NL"/>
        </w:rPr>
        <w:t>mumu ieviest vienvirziena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bu Rai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  <w:lang w:val="pt-PT"/>
        </w:rPr>
        <w:t>a ielas posm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no 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ielas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dz Mihoelsa ielai (virzien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it-IT"/>
        </w:rPr>
        <w:t>no Vien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ielas uz Viestura ielas pusi). Ielas posmu blakus Centr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lajai polikl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it-IT"/>
        </w:rPr>
        <w:t>nikai, no Viestura l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  <w:lang w:val="nl-NL"/>
        </w:rPr>
        <w:t>dz Mihoelsa ielai, par vienvirziena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ielu nevar p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  <w:lang w:val="en-US"/>
        </w:rPr>
        <w:t>rveidot no dro</w:t>
      </w:r>
      <w:r>
        <w:rPr>
          <w:rFonts w:ascii="Times New Roman" w:hAnsi="Times New Roman" w:hint="default"/>
          <w:sz w:val="26"/>
          <w:szCs w:val="26"/>
          <w:rtl w:val="0"/>
        </w:rPr>
        <w:t>šī</w:t>
      </w:r>
      <w:r>
        <w:rPr>
          <w:rFonts w:ascii="Times New Roman" w:hAnsi="Times New Roman"/>
          <w:sz w:val="26"/>
          <w:szCs w:val="26"/>
          <w:rtl w:val="0"/>
          <w:lang w:val="es-ES_tradnl"/>
        </w:rPr>
        <w:t>bas viedok</w:t>
      </w:r>
      <w:r>
        <w:rPr>
          <w:rFonts w:ascii="Times New Roman" w:hAnsi="Times New Roman" w:hint="default"/>
          <w:sz w:val="26"/>
          <w:szCs w:val="26"/>
          <w:rtl w:val="0"/>
        </w:rPr>
        <w:t>ļ</w:t>
      </w:r>
      <w:r>
        <w:rPr>
          <w:rFonts w:ascii="Times New Roman" w:hAnsi="Times New Roman"/>
          <w:sz w:val="26"/>
          <w:szCs w:val="26"/>
          <w:rtl w:val="0"/>
        </w:rPr>
        <w:t>a puses, jo taj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ir divas izbrauktuves no pagalmiem, no kuriem dro</w:t>
      </w:r>
      <w:r>
        <w:rPr>
          <w:rFonts w:ascii="Times New Roman" w:hAnsi="Times New Roman" w:hint="default"/>
          <w:sz w:val="26"/>
          <w:szCs w:val="26"/>
          <w:rtl w:val="0"/>
        </w:rPr>
        <w:t>š</w:t>
      </w:r>
      <w:r>
        <w:rPr>
          <w:rFonts w:ascii="Times New Roman" w:hAnsi="Times New Roman"/>
          <w:sz w:val="26"/>
          <w:szCs w:val="26"/>
          <w:rtl w:val="0"/>
        </w:rPr>
        <w:t>i var izbraukt tikai pagrie</w:t>
      </w:r>
      <w:r>
        <w:rPr>
          <w:rFonts w:ascii="Times New Roman" w:hAnsi="Times New Roman" w:hint="default"/>
          <w:sz w:val="26"/>
          <w:szCs w:val="26"/>
          <w:rtl w:val="0"/>
        </w:rPr>
        <w:t>ž</w:t>
      </w:r>
      <w:r>
        <w:rPr>
          <w:rFonts w:ascii="Times New Roman" w:hAnsi="Times New Roman"/>
          <w:sz w:val="26"/>
          <w:szCs w:val="26"/>
          <w:rtl w:val="0"/>
        </w:rPr>
        <w:t>oties pa labi.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nl-NL"/>
        </w:rPr>
        <w:t>Pagrieziens no Rai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 ielas pa kreisi uz Cietok</w:t>
      </w:r>
      <w:r>
        <w:rPr>
          <w:rFonts w:ascii="Times New Roman" w:hAnsi="Times New Roman" w:hint="default"/>
          <w:sz w:val="26"/>
          <w:szCs w:val="26"/>
          <w:rtl w:val="0"/>
        </w:rPr>
        <w:t>šņ</w:t>
      </w:r>
      <w:r>
        <w:rPr>
          <w:rFonts w:ascii="Times New Roman" w:hAnsi="Times New Roman"/>
          <w:sz w:val="26"/>
          <w:szCs w:val="26"/>
          <w:rtl w:val="0"/>
        </w:rPr>
        <w:t>a ielu un uz Mihoelsa ielu centra virzien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  <w:lang w:val="nl-NL"/>
        </w:rPr>
        <w:t>netiek aizliegts. Kust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 pa Cietok</w:t>
      </w:r>
      <w:r>
        <w:rPr>
          <w:rFonts w:ascii="Times New Roman" w:hAnsi="Times New Roman" w:hint="default"/>
          <w:sz w:val="26"/>
          <w:szCs w:val="26"/>
          <w:rtl w:val="0"/>
        </w:rPr>
        <w:t>šņ</w:t>
      </w:r>
      <w:r>
        <w:rPr>
          <w:rFonts w:ascii="Times New Roman" w:hAnsi="Times New Roman"/>
          <w:sz w:val="26"/>
          <w:szCs w:val="26"/>
          <w:rtl w:val="0"/>
          <w:lang w:val="nl-NL"/>
        </w:rPr>
        <w:t>a un Mihoelsa ielu centra virzien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ā </w:t>
      </w:r>
      <w:r>
        <w:rPr>
          <w:rFonts w:ascii="Times New Roman" w:hAnsi="Times New Roman"/>
          <w:sz w:val="26"/>
          <w:szCs w:val="26"/>
          <w:rtl w:val="0"/>
        </w:rPr>
        <w:t>netiek aizliegta.</w:t>
      </w: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Body"/>
        <w:spacing w:line="480" w:lineRule="auto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</w:rPr>
        <w:t>Ar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 xml:space="preserve">jumu </w:t>
      </w:r>
      <w:r>
        <w:rPr>
          <w:rFonts w:ascii="Times New Roman" w:hAnsi="Times New Roman" w:hint="default"/>
          <w:sz w:val="26"/>
          <w:szCs w:val="26"/>
          <w:rtl w:val="0"/>
        </w:rPr>
        <w:t>“</w:t>
      </w:r>
      <w:r>
        <w:rPr>
          <w:rFonts w:ascii="Times New Roman" w:hAnsi="Times New Roman"/>
          <w:sz w:val="26"/>
          <w:szCs w:val="26"/>
          <w:rtl w:val="0"/>
        </w:rPr>
        <w:t>Pasaul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, Latvij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, Latgal</w:t>
      </w:r>
      <w:r>
        <w:rPr>
          <w:rFonts w:ascii="Times New Roman" w:hAnsi="Times New Roman" w:hint="default"/>
          <w:sz w:val="26"/>
          <w:szCs w:val="26"/>
          <w:rtl w:val="0"/>
        </w:rPr>
        <w:t xml:space="preserve">ē” </w:t>
      </w:r>
      <w:r>
        <w:rPr>
          <w:rFonts w:ascii="Times New Roman" w:hAnsi="Times New Roman"/>
          <w:sz w:val="26"/>
          <w:szCs w:val="26"/>
          <w:rtl w:val="0"/>
        </w:rPr>
        <w:t xml:space="preserve">radio Alise Plus </w:t>
      </w:r>
      <w:r>
        <w:rPr>
          <w:rFonts w:ascii="Times New Roman" w:hAnsi="Times New Roman" w:hint="default"/>
          <w:sz w:val="26"/>
          <w:szCs w:val="26"/>
          <w:rtl w:val="0"/>
        </w:rPr>
        <w:t>ē</w:t>
      </w:r>
      <w:r>
        <w:rPr>
          <w:rFonts w:ascii="Times New Roman" w:hAnsi="Times New Roman"/>
          <w:sz w:val="26"/>
          <w:szCs w:val="26"/>
          <w:rtl w:val="0"/>
        </w:rPr>
        <w:t>ter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- Estere Znoti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a. Raid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jumu sagatavoja radio Alise Plus inform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un zi</w:t>
      </w:r>
      <w:r>
        <w:rPr>
          <w:rFonts w:ascii="Times New Roman" w:hAnsi="Times New Roman" w:hint="default"/>
          <w:sz w:val="26"/>
          <w:szCs w:val="26"/>
          <w:rtl w:val="0"/>
        </w:rPr>
        <w:t>ņ</w:t>
      </w:r>
      <w:r>
        <w:rPr>
          <w:rFonts w:ascii="Times New Roman" w:hAnsi="Times New Roman"/>
          <w:sz w:val="26"/>
          <w:szCs w:val="26"/>
          <w:rtl w:val="0"/>
        </w:rPr>
        <w:t>u dienests, tas tapis ar Sabiedr</w:t>
      </w:r>
      <w:r>
        <w:rPr>
          <w:rFonts w:ascii="Times New Roman" w:hAnsi="Times New Roman" w:hint="default"/>
          <w:sz w:val="26"/>
          <w:szCs w:val="26"/>
          <w:rtl w:val="0"/>
        </w:rPr>
        <w:t>ī</w:t>
      </w:r>
      <w:r>
        <w:rPr>
          <w:rFonts w:ascii="Times New Roman" w:hAnsi="Times New Roman"/>
          <w:sz w:val="26"/>
          <w:szCs w:val="26"/>
          <w:rtl w:val="0"/>
        </w:rPr>
        <w:t>bas Integr</w:t>
      </w:r>
      <w:r>
        <w:rPr>
          <w:rFonts w:ascii="Times New Roman" w:hAnsi="Times New Roman" w:hint="default"/>
          <w:sz w:val="26"/>
          <w:szCs w:val="26"/>
          <w:rtl w:val="0"/>
        </w:rPr>
        <w:t>ā</w:t>
      </w:r>
      <w:r>
        <w:rPr>
          <w:rFonts w:ascii="Times New Roman" w:hAnsi="Times New Roman"/>
          <w:sz w:val="26"/>
          <w:szCs w:val="26"/>
          <w:rtl w:val="0"/>
        </w:rPr>
        <w:t>cijas Fonda atbalstu.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rFonts w:ascii="Times New Roman" w:hAnsi="Times New Roman"/>
      </w:rPr>
      <w:tab/>
    </w:r>
    <w:r>
      <w:rPr>
        <w:rFonts w:ascii="Times New Roman" w:hAnsi="Times New Roman"/>
      </w:rPr>
      <w:fldChar w:fldCharType="begin" w:fldLock="0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 w:fldLock="0"/>
    </w:r>
    <w:r>
      <w:rPr>
        <w:rFonts w:ascii="Times New Roman" w:hAnsi="Times New Roman"/>
      </w:rPr>
      <w:t>4</w:t>
    </w:r>
    <w:r>
      <w:rPr>
        <w:rFonts w:ascii="Times New Roman" w:hAnsi="Times New Roman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